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D3C8" w14:textId="77777777" w:rsidR="004F657B" w:rsidRDefault="004F657B" w:rsidP="004F657B">
      <w:pPr>
        <w:autoSpaceDE w:val="0"/>
        <w:autoSpaceDN w:val="0"/>
        <w:adjustRightInd w:val="0"/>
        <w:spacing w:after="0" w:line="240" w:lineRule="auto"/>
        <w:rPr>
          <w:rFonts w:ascii="Open Sans" w:hAnsi="Open Sans" w:cs="Open Sans"/>
          <w:b/>
          <w:bCs/>
          <w:color w:val="000000"/>
          <w:sz w:val="21"/>
          <w:szCs w:val="21"/>
        </w:rPr>
      </w:pPr>
    </w:p>
    <w:p w14:paraId="3F794A0A" w14:textId="77777777" w:rsidR="004F657B" w:rsidRDefault="004F657B" w:rsidP="004F657B">
      <w:pPr>
        <w:autoSpaceDE w:val="0"/>
        <w:autoSpaceDN w:val="0"/>
        <w:adjustRightInd w:val="0"/>
        <w:spacing w:after="0" w:line="240" w:lineRule="auto"/>
        <w:rPr>
          <w:rFonts w:ascii="Open Sans" w:hAnsi="Open Sans" w:cs="Open Sans"/>
          <w:b/>
          <w:bCs/>
          <w:color w:val="000000"/>
          <w:sz w:val="21"/>
          <w:szCs w:val="21"/>
        </w:rPr>
      </w:pPr>
    </w:p>
    <w:p w14:paraId="297C5637" w14:textId="77777777" w:rsidR="004F657B" w:rsidRDefault="004F657B" w:rsidP="004F657B">
      <w:pPr>
        <w:autoSpaceDE w:val="0"/>
        <w:autoSpaceDN w:val="0"/>
        <w:adjustRightInd w:val="0"/>
        <w:spacing w:after="0" w:line="240" w:lineRule="auto"/>
        <w:rPr>
          <w:rFonts w:ascii="Open Sans" w:hAnsi="Open Sans" w:cs="Open Sans"/>
          <w:b/>
          <w:bCs/>
          <w:color w:val="000000"/>
          <w:sz w:val="21"/>
          <w:szCs w:val="21"/>
        </w:rPr>
      </w:pPr>
    </w:p>
    <w:p w14:paraId="1980006F" w14:textId="17728FF9" w:rsidR="004F657B" w:rsidRPr="004F657B" w:rsidRDefault="004F657B" w:rsidP="004F657B">
      <w:pPr>
        <w:autoSpaceDE w:val="0"/>
        <w:autoSpaceDN w:val="0"/>
        <w:adjustRightInd w:val="0"/>
        <w:spacing w:after="0" w:line="240" w:lineRule="auto"/>
        <w:jc w:val="center"/>
        <w:rPr>
          <w:rFonts w:ascii="Open Sans" w:hAnsi="Open Sans" w:cs="Open Sans"/>
          <w:b/>
          <w:bCs/>
          <w:color w:val="000000"/>
          <w:sz w:val="40"/>
          <w:szCs w:val="40"/>
        </w:rPr>
      </w:pPr>
      <w:r w:rsidRPr="004F657B">
        <w:rPr>
          <w:rFonts w:ascii="Open Sans" w:hAnsi="Open Sans" w:cs="Open Sans"/>
          <w:b/>
          <w:bCs/>
          <w:color w:val="000000"/>
          <w:sz w:val="40"/>
          <w:szCs w:val="40"/>
        </w:rPr>
        <w:t>CMP RECOMMENDATIONS PRIOR TO SENDING IN A JOB</w:t>
      </w:r>
    </w:p>
    <w:p w14:paraId="53E8F70B" w14:textId="77777777" w:rsidR="004F657B" w:rsidRDefault="004F657B" w:rsidP="004F657B">
      <w:pPr>
        <w:autoSpaceDE w:val="0"/>
        <w:autoSpaceDN w:val="0"/>
        <w:adjustRightInd w:val="0"/>
        <w:spacing w:after="0" w:line="240" w:lineRule="auto"/>
        <w:rPr>
          <w:rFonts w:ascii="Open Sans" w:hAnsi="Open Sans" w:cs="Open Sans"/>
          <w:b/>
          <w:bCs/>
          <w:color w:val="000000"/>
          <w:sz w:val="21"/>
          <w:szCs w:val="21"/>
        </w:rPr>
      </w:pPr>
    </w:p>
    <w:p w14:paraId="3ED23DF3" w14:textId="77777777" w:rsidR="004F657B" w:rsidRDefault="004F657B" w:rsidP="004F657B">
      <w:pPr>
        <w:autoSpaceDE w:val="0"/>
        <w:autoSpaceDN w:val="0"/>
        <w:adjustRightInd w:val="0"/>
        <w:spacing w:after="0" w:line="240" w:lineRule="auto"/>
        <w:rPr>
          <w:rFonts w:ascii="Open Sans" w:hAnsi="Open Sans" w:cs="Open Sans"/>
          <w:b/>
          <w:bCs/>
          <w:color w:val="000000"/>
          <w:sz w:val="21"/>
          <w:szCs w:val="21"/>
        </w:rPr>
      </w:pPr>
    </w:p>
    <w:p w14:paraId="599CE465" w14:textId="77777777" w:rsidR="004F657B" w:rsidRDefault="004F657B" w:rsidP="004F657B">
      <w:pPr>
        <w:autoSpaceDE w:val="0"/>
        <w:autoSpaceDN w:val="0"/>
        <w:adjustRightInd w:val="0"/>
        <w:spacing w:after="0" w:line="240" w:lineRule="auto"/>
        <w:rPr>
          <w:rFonts w:ascii="Open Sans" w:hAnsi="Open Sans" w:cs="Open Sans"/>
          <w:b/>
          <w:bCs/>
          <w:color w:val="000000"/>
          <w:sz w:val="21"/>
          <w:szCs w:val="21"/>
        </w:rPr>
      </w:pPr>
    </w:p>
    <w:p w14:paraId="0F776BC5" w14:textId="229F701E" w:rsidR="004F657B" w:rsidRPr="004F657B" w:rsidRDefault="004F657B" w:rsidP="004F657B">
      <w:pPr>
        <w:autoSpaceDE w:val="0"/>
        <w:autoSpaceDN w:val="0"/>
        <w:adjustRightInd w:val="0"/>
        <w:spacing w:after="0" w:line="240" w:lineRule="auto"/>
        <w:rPr>
          <w:rFonts w:ascii="Times New Roman" w:hAnsi="Times New Roman" w:cs="Times New Roman"/>
          <w:sz w:val="24"/>
          <w:szCs w:val="24"/>
        </w:rPr>
      </w:pPr>
      <w:r w:rsidRPr="004F657B">
        <w:rPr>
          <w:rFonts w:ascii="Open Sans" w:hAnsi="Open Sans" w:cs="Open Sans"/>
          <w:b/>
          <w:bCs/>
          <w:color w:val="000000"/>
          <w:sz w:val="21"/>
          <w:szCs w:val="21"/>
        </w:rPr>
        <w:t>RACKING CONSIDERATIONS:</w:t>
      </w:r>
      <w:r w:rsidRPr="004F657B">
        <w:rPr>
          <w:rFonts w:ascii="Open Sans" w:hAnsi="Open Sans" w:cs="Open Sans"/>
          <w:color w:val="000000"/>
          <w:sz w:val="20"/>
          <w:szCs w:val="20"/>
        </w:rPr>
        <w:t xml:space="preserve"> Anodizing requires a solid connection to process the parts correctly. Our racks must touch your parts. </w:t>
      </w:r>
      <w:r>
        <w:rPr>
          <w:rFonts w:ascii="Open Sans" w:hAnsi="Open Sans" w:cs="Open Sans"/>
          <w:color w:val="000000"/>
          <w:sz w:val="20"/>
          <w:szCs w:val="20"/>
        </w:rPr>
        <w:t>T</w:t>
      </w:r>
      <w:r w:rsidRPr="004F657B">
        <w:rPr>
          <w:rFonts w:ascii="Open Sans" w:hAnsi="Open Sans" w:cs="Open Sans"/>
          <w:color w:val="000000"/>
          <w:sz w:val="20"/>
          <w:szCs w:val="20"/>
        </w:rPr>
        <w:t>his means that there will be marks on your product so please consider this in the design to hide or take advantage of certain geometry to ensure the best appearance of the product being processed.</w:t>
      </w:r>
    </w:p>
    <w:p w14:paraId="736E1724" w14:textId="77777777" w:rsidR="004F657B" w:rsidRPr="004F657B" w:rsidRDefault="004F657B" w:rsidP="004F657B">
      <w:pPr>
        <w:autoSpaceDE w:val="0"/>
        <w:autoSpaceDN w:val="0"/>
        <w:adjustRightInd w:val="0"/>
        <w:spacing w:after="0" w:line="240" w:lineRule="auto"/>
        <w:rPr>
          <w:rFonts w:ascii="Times New Roman" w:hAnsi="Times New Roman" w:cs="Times New Roman"/>
          <w:sz w:val="24"/>
          <w:szCs w:val="24"/>
        </w:rPr>
      </w:pPr>
    </w:p>
    <w:p w14:paraId="617AB138" w14:textId="77777777" w:rsidR="004F657B" w:rsidRPr="004F657B" w:rsidRDefault="004F657B" w:rsidP="004F657B">
      <w:pPr>
        <w:autoSpaceDE w:val="0"/>
        <w:autoSpaceDN w:val="0"/>
        <w:adjustRightInd w:val="0"/>
        <w:spacing w:after="0" w:line="240" w:lineRule="auto"/>
        <w:rPr>
          <w:rFonts w:ascii="Times New Roman" w:hAnsi="Times New Roman" w:cs="Times New Roman"/>
          <w:sz w:val="24"/>
          <w:szCs w:val="24"/>
        </w:rPr>
      </w:pPr>
      <w:r w:rsidRPr="004F657B">
        <w:rPr>
          <w:rFonts w:ascii="Open Sans" w:hAnsi="Open Sans" w:cs="Open Sans"/>
          <w:b/>
          <w:bCs/>
          <w:color w:val="000000"/>
          <w:sz w:val="21"/>
          <w:szCs w:val="21"/>
        </w:rPr>
        <w:t>IF RACKING IS A CONCERN</w:t>
      </w:r>
      <w:r w:rsidRPr="004F657B">
        <w:rPr>
          <w:rFonts w:ascii="Open Sans" w:hAnsi="Open Sans" w:cs="Open Sans"/>
          <w:color w:val="000000"/>
          <w:sz w:val="20"/>
          <w:szCs w:val="20"/>
        </w:rPr>
        <w:t xml:space="preserve">-Please send a </w:t>
      </w:r>
      <w:proofErr w:type="gramStart"/>
      <w:r w:rsidRPr="004F657B">
        <w:rPr>
          <w:rFonts w:ascii="Open Sans" w:hAnsi="Open Sans" w:cs="Open Sans"/>
          <w:color w:val="000000"/>
          <w:sz w:val="20"/>
          <w:szCs w:val="20"/>
        </w:rPr>
        <w:t>marked up</w:t>
      </w:r>
      <w:proofErr w:type="gramEnd"/>
      <w:r w:rsidRPr="004F657B">
        <w:rPr>
          <w:rFonts w:ascii="Open Sans" w:hAnsi="Open Sans" w:cs="Open Sans"/>
          <w:color w:val="000000"/>
          <w:sz w:val="20"/>
          <w:szCs w:val="20"/>
        </w:rPr>
        <w:t xml:space="preserve"> print with your order with racking instructions.</w:t>
      </w:r>
    </w:p>
    <w:p w14:paraId="3AED95F9" w14:textId="77777777" w:rsidR="004F657B" w:rsidRPr="004F657B" w:rsidRDefault="004F657B" w:rsidP="004F657B">
      <w:pPr>
        <w:autoSpaceDE w:val="0"/>
        <w:autoSpaceDN w:val="0"/>
        <w:adjustRightInd w:val="0"/>
        <w:spacing w:after="0" w:line="240" w:lineRule="auto"/>
        <w:rPr>
          <w:rFonts w:ascii="Times New Roman" w:hAnsi="Times New Roman" w:cs="Times New Roman"/>
          <w:sz w:val="24"/>
          <w:szCs w:val="24"/>
        </w:rPr>
      </w:pPr>
    </w:p>
    <w:p w14:paraId="479F491F" w14:textId="77777777" w:rsidR="004F657B" w:rsidRPr="004F657B" w:rsidRDefault="004F657B" w:rsidP="004F657B">
      <w:pPr>
        <w:autoSpaceDE w:val="0"/>
        <w:autoSpaceDN w:val="0"/>
        <w:adjustRightInd w:val="0"/>
        <w:spacing w:after="0" w:line="240" w:lineRule="auto"/>
        <w:rPr>
          <w:rFonts w:ascii="Times New Roman" w:hAnsi="Times New Roman" w:cs="Times New Roman"/>
          <w:sz w:val="24"/>
          <w:szCs w:val="24"/>
        </w:rPr>
      </w:pPr>
      <w:r w:rsidRPr="004F657B">
        <w:rPr>
          <w:rFonts w:ascii="Open Sans" w:hAnsi="Open Sans" w:cs="Open Sans"/>
          <w:b/>
          <w:bCs/>
          <w:color w:val="000000"/>
          <w:sz w:val="21"/>
          <w:szCs w:val="21"/>
        </w:rPr>
        <w:t>THRU AND MOUNTING HOLES</w:t>
      </w:r>
      <w:r w:rsidRPr="004F657B">
        <w:rPr>
          <w:rFonts w:ascii="Open Sans" w:hAnsi="Open Sans" w:cs="Open Sans"/>
          <w:color w:val="000000"/>
          <w:sz w:val="20"/>
          <w:szCs w:val="20"/>
        </w:rPr>
        <w:t>- Always CMP’s first choice for racking. These are generally covered up after the product gets assembled and we have racks in house to use for a wide variety of shapes and sizes.</w:t>
      </w:r>
    </w:p>
    <w:p w14:paraId="44C51808" w14:textId="77777777" w:rsidR="004F657B" w:rsidRPr="004F657B" w:rsidRDefault="004F657B" w:rsidP="004F657B">
      <w:pPr>
        <w:autoSpaceDE w:val="0"/>
        <w:autoSpaceDN w:val="0"/>
        <w:adjustRightInd w:val="0"/>
        <w:spacing w:after="0" w:line="240" w:lineRule="auto"/>
        <w:rPr>
          <w:rFonts w:ascii="Times New Roman" w:hAnsi="Times New Roman" w:cs="Times New Roman"/>
          <w:sz w:val="24"/>
          <w:szCs w:val="24"/>
        </w:rPr>
      </w:pPr>
    </w:p>
    <w:p w14:paraId="5837C8B7" w14:textId="77777777" w:rsidR="004F657B" w:rsidRPr="004F657B" w:rsidRDefault="004F657B" w:rsidP="004F657B">
      <w:pPr>
        <w:autoSpaceDE w:val="0"/>
        <w:autoSpaceDN w:val="0"/>
        <w:adjustRightInd w:val="0"/>
        <w:spacing w:after="0" w:line="240" w:lineRule="auto"/>
        <w:rPr>
          <w:rFonts w:ascii="Times New Roman" w:hAnsi="Times New Roman" w:cs="Times New Roman"/>
          <w:sz w:val="24"/>
          <w:szCs w:val="24"/>
        </w:rPr>
      </w:pPr>
      <w:r w:rsidRPr="004F657B">
        <w:rPr>
          <w:rFonts w:ascii="Open Sans" w:hAnsi="Open Sans" w:cs="Open Sans"/>
          <w:b/>
          <w:bCs/>
          <w:color w:val="000000"/>
          <w:sz w:val="20"/>
          <w:szCs w:val="20"/>
        </w:rPr>
        <w:t xml:space="preserve">MASKING- </w:t>
      </w:r>
      <w:r w:rsidRPr="004F657B">
        <w:rPr>
          <w:rFonts w:ascii="Open Sans" w:hAnsi="Open Sans" w:cs="Open Sans"/>
          <w:color w:val="000000"/>
          <w:sz w:val="20"/>
          <w:szCs w:val="20"/>
        </w:rPr>
        <w:t>If any masking is required before anodizing or electroless nickel, please provide marked prints supplying this information.</w:t>
      </w:r>
    </w:p>
    <w:p w14:paraId="6F1BFE34" w14:textId="77777777" w:rsidR="004F657B" w:rsidRPr="004F657B" w:rsidRDefault="004F657B" w:rsidP="004F657B">
      <w:pPr>
        <w:autoSpaceDE w:val="0"/>
        <w:autoSpaceDN w:val="0"/>
        <w:adjustRightInd w:val="0"/>
        <w:spacing w:after="0" w:line="240" w:lineRule="auto"/>
        <w:rPr>
          <w:rFonts w:ascii="Times New Roman" w:hAnsi="Times New Roman" w:cs="Times New Roman"/>
          <w:sz w:val="24"/>
          <w:szCs w:val="24"/>
        </w:rPr>
      </w:pPr>
    </w:p>
    <w:p w14:paraId="1FF3F60C" w14:textId="77777777" w:rsidR="004F657B" w:rsidRPr="004F657B" w:rsidRDefault="004F657B" w:rsidP="004F657B">
      <w:pPr>
        <w:autoSpaceDE w:val="0"/>
        <w:autoSpaceDN w:val="0"/>
        <w:adjustRightInd w:val="0"/>
        <w:spacing w:after="0" w:line="240" w:lineRule="auto"/>
        <w:rPr>
          <w:rFonts w:ascii="Times New Roman" w:hAnsi="Times New Roman" w:cs="Times New Roman"/>
          <w:sz w:val="24"/>
          <w:szCs w:val="24"/>
        </w:rPr>
      </w:pPr>
      <w:r w:rsidRPr="004F657B">
        <w:rPr>
          <w:rFonts w:ascii="Open Sans" w:hAnsi="Open Sans" w:cs="Open Sans"/>
          <w:b/>
          <w:bCs/>
          <w:color w:val="000000"/>
          <w:sz w:val="21"/>
          <w:szCs w:val="21"/>
        </w:rPr>
        <w:t>Surface Finish</w:t>
      </w:r>
      <w:r w:rsidRPr="004F657B">
        <w:rPr>
          <w:rFonts w:ascii="Open Sans" w:hAnsi="Open Sans" w:cs="Open Sans"/>
          <w:color w:val="000000"/>
          <w:sz w:val="20"/>
          <w:szCs w:val="20"/>
        </w:rPr>
        <w:t xml:space="preserve">- Anodizing will leave the surface looking dull. It will not improve the surface aesthetically. Even a highly polished surface will dull slightly after anodizing. Machine marks will also be more noticeable after anodizing and </w:t>
      </w:r>
      <w:proofErr w:type="gramStart"/>
      <w:r w:rsidRPr="004F657B">
        <w:rPr>
          <w:rFonts w:ascii="Open Sans" w:hAnsi="Open Sans" w:cs="Open Sans"/>
          <w:color w:val="000000"/>
          <w:sz w:val="20"/>
          <w:szCs w:val="20"/>
        </w:rPr>
        <w:t>in particular when</w:t>
      </w:r>
      <w:proofErr w:type="gramEnd"/>
      <w:r w:rsidRPr="004F657B">
        <w:rPr>
          <w:rFonts w:ascii="Open Sans" w:hAnsi="Open Sans" w:cs="Open Sans"/>
          <w:color w:val="000000"/>
          <w:sz w:val="20"/>
          <w:szCs w:val="20"/>
        </w:rPr>
        <w:t xml:space="preserve"> a tool is getting dull.</w:t>
      </w:r>
    </w:p>
    <w:p w14:paraId="6D32E63A" w14:textId="77777777" w:rsidR="004F657B" w:rsidRPr="004F657B" w:rsidRDefault="004F657B" w:rsidP="004F657B">
      <w:pPr>
        <w:autoSpaceDE w:val="0"/>
        <w:autoSpaceDN w:val="0"/>
        <w:adjustRightInd w:val="0"/>
        <w:spacing w:after="0" w:line="240" w:lineRule="auto"/>
        <w:rPr>
          <w:rFonts w:ascii="Times New Roman" w:hAnsi="Times New Roman" w:cs="Times New Roman"/>
          <w:sz w:val="24"/>
          <w:szCs w:val="24"/>
        </w:rPr>
      </w:pPr>
    </w:p>
    <w:p w14:paraId="54B71DEE" w14:textId="77777777" w:rsidR="004F657B" w:rsidRPr="004F657B" w:rsidRDefault="004F657B" w:rsidP="004F657B">
      <w:pPr>
        <w:autoSpaceDE w:val="0"/>
        <w:autoSpaceDN w:val="0"/>
        <w:adjustRightInd w:val="0"/>
        <w:spacing w:after="0" w:line="240" w:lineRule="auto"/>
        <w:rPr>
          <w:rFonts w:ascii="Times New Roman" w:hAnsi="Times New Roman" w:cs="Times New Roman"/>
          <w:sz w:val="24"/>
          <w:szCs w:val="24"/>
        </w:rPr>
      </w:pPr>
      <w:r w:rsidRPr="004F657B">
        <w:rPr>
          <w:rFonts w:ascii="Open Sans" w:hAnsi="Open Sans" w:cs="Open Sans"/>
          <w:b/>
          <w:bCs/>
          <w:color w:val="000000"/>
          <w:sz w:val="21"/>
          <w:szCs w:val="21"/>
        </w:rPr>
        <w:t>Cleaning Solutions</w:t>
      </w:r>
      <w:r w:rsidRPr="004F657B">
        <w:rPr>
          <w:rFonts w:ascii="Open Sans" w:hAnsi="Open Sans" w:cs="Open Sans"/>
          <w:color w:val="000000"/>
          <w:sz w:val="20"/>
          <w:szCs w:val="20"/>
        </w:rPr>
        <w:t>- Be sure to consult your suppliers with regards to your cleaning solutions and their effect on anodizing. Dry film can be difficult to remove and can stain the surface of the product if not addressed.</w:t>
      </w:r>
    </w:p>
    <w:p w14:paraId="10040BCE" w14:textId="77777777" w:rsidR="004F657B" w:rsidRPr="004F657B" w:rsidRDefault="004F657B" w:rsidP="004F657B">
      <w:pPr>
        <w:autoSpaceDE w:val="0"/>
        <w:autoSpaceDN w:val="0"/>
        <w:adjustRightInd w:val="0"/>
        <w:spacing w:after="0" w:line="240" w:lineRule="auto"/>
        <w:rPr>
          <w:rFonts w:ascii="Times New Roman" w:hAnsi="Times New Roman" w:cs="Times New Roman"/>
          <w:sz w:val="24"/>
          <w:szCs w:val="24"/>
        </w:rPr>
      </w:pPr>
    </w:p>
    <w:p w14:paraId="0645973C" w14:textId="2109FB95" w:rsidR="004F657B" w:rsidRDefault="004F657B" w:rsidP="004F657B">
      <w:pPr>
        <w:autoSpaceDE w:val="0"/>
        <w:autoSpaceDN w:val="0"/>
        <w:adjustRightInd w:val="0"/>
        <w:spacing w:after="0" w:line="240" w:lineRule="auto"/>
        <w:rPr>
          <w:rFonts w:ascii="Open Sans" w:hAnsi="Open Sans" w:cs="Open Sans"/>
          <w:color w:val="000000"/>
          <w:sz w:val="20"/>
          <w:szCs w:val="20"/>
        </w:rPr>
      </w:pPr>
      <w:r w:rsidRPr="004F657B">
        <w:rPr>
          <w:rFonts w:ascii="Open Sans" w:hAnsi="Open Sans" w:cs="Open Sans"/>
          <w:b/>
          <w:bCs/>
          <w:color w:val="000000"/>
          <w:sz w:val="20"/>
          <w:szCs w:val="20"/>
        </w:rPr>
        <w:t>Shipping</w:t>
      </w:r>
      <w:r w:rsidRPr="004F657B">
        <w:rPr>
          <w:rFonts w:ascii="Open Sans" w:hAnsi="Open Sans" w:cs="Open Sans"/>
          <w:color w:val="000000"/>
          <w:sz w:val="20"/>
          <w:szCs w:val="20"/>
        </w:rPr>
        <w:t>- Please ensure product being shipped to CMP is protected. We recommend cardboard in between and over parts, plastic wrapped, cardboard cornering, and a specified distance away from the edges of the containers/skids to ensure it makes it here safely and without incident.</w:t>
      </w:r>
    </w:p>
    <w:p w14:paraId="1705387B" w14:textId="3E5486BF" w:rsidR="004F657B" w:rsidRDefault="004F657B" w:rsidP="004F657B">
      <w:pPr>
        <w:autoSpaceDE w:val="0"/>
        <w:autoSpaceDN w:val="0"/>
        <w:adjustRightInd w:val="0"/>
        <w:spacing w:after="0" w:line="240" w:lineRule="auto"/>
        <w:rPr>
          <w:rFonts w:ascii="Open Sans" w:hAnsi="Open Sans" w:cs="Open Sans"/>
          <w:color w:val="000000"/>
          <w:sz w:val="20"/>
          <w:szCs w:val="20"/>
        </w:rPr>
      </w:pPr>
    </w:p>
    <w:p w14:paraId="4BC232D7" w14:textId="54CADAE0" w:rsidR="004F657B" w:rsidRPr="004F657B" w:rsidRDefault="004F657B" w:rsidP="004F657B">
      <w:pPr>
        <w:autoSpaceDE w:val="0"/>
        <w:autoSpaceDN w:val="0"/>
        <w:adjustRightInd w:val="0"/>
        <w:spacing w:after="0" w:line="240" w:lineRule="auto"/>
        <w:rPr>
          <w:rFonts w:ascii="Times New Roman" w:hAnsi="Times New Roman" w:cs="Times New Roman"/>
          <w:sz w:val="24"/>
          <w:szCs w:val="24"/>
        </w:rPr>
      </w:pPr>
      <w:r>
        <w:rPr>
          <w:rFonts w:ascii="Open Sans" w:hAnsi="Open Sans" w:cs="Open Sans"/>
          <w:color w:val="000000"/>
          <w:sz w:val="20"/>
          <w:szCs w:val="20"/>
        </w:rPr>
        <w:t>If you have any questions, or would like to email a print for quoting</w:t>
      </w:r>
      <w:r w:rsidR="00016A8F">
        <w:rPr>
          <w:rFonts w:ascii="Open Sans" w:hAnsi="Open Sans" w:cs="Open Sans"/>
          <w:color w:val="000000"/>
          <w:sz w:val="20"/>
          <w:szCs w:val="20"/>
        </w:rPr>
        <w:t xml:space="preserve">, please contact </w:t>
      </w:r>
      <w:hyperlink r:id="rId4" w:history="1">
        <w:r w:rsidR="00016A8F" w:rsidRPr="00A309ED">
          <w:rPr>
            <w:rStyle w:val="Hyperlink"/>
            <w:rFonts w:ascii="Open Sans" w:hAnsi="Open Sans" w:cs="Open Sans"/>
            <w:sz w:val="20"/>
            <w:szCs w:val="20"/>
          </w:rPr>
          <w:t>jon@cmpanodizing.com</w:t>
        </w:r>
      </w:hyperlink>
      <w:r w:rsidR="00016A8F">
        <w:rPr>
          <w:rFonts w:ascii="Open Sans" w:hAnsi="Open Sans" w:cs="Open Sans"/>
          <w:color w:val="000000"/>
          <w:sz w:val="20"/>
          <w:szCs w:val="20"/>
        </w:rPr>
        <w:t xml:space="preserve"> or </w:t>
      </w:r>
      <w:hyperlink r:id="rId5" w:history="1">
        <w:r w:rsidR="00016A8F" w:rsidRPr="00016A8F">
          <w:rPr>
            <w:rStyle w:val="Hyperlink"/>
            <w:rFonts w:ascii="Open Sans" w:hAnsi="Open Sans" w:cs="Open Sans"/>
            <w:sz w:val="20"/>
            <w:szCs w:val="20"/>
          </w:rPr>
          <w:t>info@cmpanodizing.com</w:t>
        </w:r>
      </w:hyperlink>
    </w:p>
    <w:p w14:paraId="36C79185" w14:textId="77777777" w:rsidR="004F657B" w:rsidRPr="004F657B" w:rsidRDefault="004F657B" w:rsidP="004F657B">
      <w:pPr>
        <w:autoSpaceDE w:val="0"/>
        <w:autoSpaceDN w:val="0"/>
        <w:adjustRightInd w:val="0"/>
        <w:spacing w:after="0" w:line="240" w:lineRule="auto"/>
        <w:rPr>
          <w:rFonts w:ascii="Times New Roman" w:hAnsi="Times New Roman" w:cs="Times New Roman"/>
          <w:sz w:val="24"/>
          <w:szCs w:val="24"/>
        </w:rPr>
      </w:pPr>
    </w:p>
    <w:p w14:paraId="6CAD017E" w14:textId="79D17AB5" w:rsidR="00C03FA3" w:rsidRDefault="00C03FA3"/>
    <w:sectPr w:rsidR="00C03FA3" w:rsidSect="00F030E6">
      <w:pgSz w:w="11906"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68"/>
    <w:rsid w:val="00016A8F"/>
    <w:rsid w:val="004F657B"/>
    <w:rsid w:val="00B22868"/>
    <w:rsid w:val="00C0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204E"/>
  <w15:chartTrackingRefBased/>
  <w15:docId w15:val="{9FB8DCB6-436C-4BDC-B30A-DBED67B0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5">
    <w:name w:val="color_15"/>
    <w:basedOn w:val="DefaultParagraphFont"/>
    <w:rsid w:val="00B22868"/>
  </w:style>
  <w:style w:type="character" w:styleId="Hyperlink">
    <w:name w:val="Hyperlink"/>
    <w:basedOn w:val="DefaultParagraphFont"/>
    <w:uiPriority w:val="99"/>
    <w:unhideWhenUsed/>
    <w:rsid w:val="00016A8F"/>
    <w:rPr>
      <w:color w:val="0563C1" w:themeColor="hyperlink"/>
      <w:u w:val="single"/>
    </w:rPr>
  </w:style>
  <w:style w:type="character" w:styleId="UnresolvedMention">
    <w:name w:val="Unresolved Mention"/>
    <w:basedOn w:val="DefaultParagraphFont"/>
    <w:uiPriority w:val="99"/>
    <w:semiHidden/>
    <w:unhideWhenUsed/>
    <w:rsid w:val="00016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mpanodizing.com" TargetMode="External"/><Relationship Id="rId4" Type="http://schemas.openxmlformats.org/officeDocument/2006/relationships/hyperlink" Target="mailto:jon@cmpanodiz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Langenstrass</dc:creator>
  <cp:keywords/>
  <dc:description/>
  <cp:lastModifiedBy>Leah Langenstrass</cp:lastModifiedBy>
  <cp:revision>1</cp:revision>
  <dcterms:created xsi:type="dcterms:W3CDTF">2022-06-17T17:31:00Z</dcterms:created>
  <dcterms:modified xsi:type="dcterms:W3CDTF">2022-06-17T19:33:00Z</dcterms:modified>
</cp:coreProperties>
</file>